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374" w:rsidRPr="004E6374" w:rsidRDefault="004E6374" w:rsidP="004E637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74">
        <w:rPr>
          <w:rFonts w:ascii="Times New Roman" w:eastAsia="Calibri" w:hAnsi="Times New Roman" w:cs="Times New Roman"/>
          <w:b/>
          <w:sz w:val="28"/>
          <w:szCs w:val="28"/>
        </w:rPr>
        <w:t>Календарне планування уроків математики</w:t>
      </w:r>
    </w:p>
    <w:p w:rsidR="004E6374" w:rsidRPr="004E6374" w:rsidRDefault="004E6374" w:rsidP="004E637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74">
        <w:rPr>
          <w:rFonts w:ascii="Times New Roman" w:eastAsia="Calibri" w:hAnsi="Times New Roman" w:cs="Times New Roman"/>
          <w:b/>
          <w:sz w:val="28"/>
          <w:szCs w:val="28"/>
        </w:rPr>
        <w:t>за підручником « Математика. 4 клас» у 2-хчастинах</w:t>
      </w:r>
    </w:p>
    <w:p w:rsidR="004E6374" w:rsidRPr="004E6374" w:rsidRDefault="004E6374" w:rsidP="004E6374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6374">
        <w:rPr>
          <w:rFonts w:ascii="Times New Roman" w:eastAsia="Calibri" w:hAnsi="Times New Roman" w:cs="Times New Roman"/>
          <w:b/>
          <w:sz w:val="28"/>
          <w:szCs w:val="28"/>
        </w:rPr>
        <w:t>автор Г. П. Лишенко (Київ «Генеза» 2021)</w:t>
      </w:r>
    </w:p>
    <w:p w:rsidR="004E6374" w:rsidRPr="004E6374" w:rsidRDefault="004E6374" w:rsidP="004E6374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6374" w:rsidRPr="004E6374" w:rsidRDefault="004E6374" w:rsidP="004E6374">
      <w:pPr>
        <w:spacing w:after="0" w:line="256" w:lineRule="auto"/>
        <w:jc w:val="center"/>
        <w:rPr>
          <w:rFonts w:ascii="Times New Roman" w:eastAsia="Calibri" w:hAnsi="Times New Roman" w:cs="Times New Roman"/>
          <w:b/>
          <w:i/>
          <w:sz w:val="28"/>
          <w:szCs w:val="36"/>
        </w:rPr>
      </w:pPr>
      <w:r w:rsidRPr="004E6374">
        <w:rPr>
          <w:rFonts w:ascii="Times New Roman" w:eastAsia="Calibri" w:hAnsi="Times New Roman" w:cs="Times New Roman"/>
          <w:b/>
          <w:i/>
          <w:sz w:val="28"/>
          <w:szCs w:val="36"/>
        </w:rPr>
        <w:t>І семестр</w:t>
      </w:r>
    </w:p>
    <w:tbl>
      <w:tblPr>
        <w:tblStyle w:val="a3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7654"/>
      </w:tblGrid>
      <w:tr w:rsidR="004E6374" w:rsidRPr="004E6374" w:rsidTr="004E6374">
        <w:trPr>
          <w:trHeight w:val="80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jc w:val="center"/>
              <w:rPr>
                <w:rFonts w:ascii="Times New Roman" w:hAnsi="Times New Roman"/>
                <w:i/>
              </w:rPr>
            </w:pPr>
            <w:r w:rsidRPr="004E6374">
              <w:rPr>
                <w:rFonts w:ascii="Times New Roman" w:hAnsi="Times New Roman"/>
                <w:i/>
              </w:rPr>
              <w:t>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jc w:val="center"/>
              <w:rPr>
                <w:rFonts w:ascii="Times New Roman" w:hAnsi="Times New Roman"/>
                <w:i/>
              </w:rPr>
            </w:pPr>
            <w:r w:rsidRPr="004E6374">
              <w:rPr>
                <w:rFonts w:ascii="Times New Roman" w:hAnsi="Times New Roman"/>
                <w:i/>
              </w:rPr>
              <w:t>Тема</w:t>
            </w:r>
          </w:p>
        </w:tc>
      </w:tr>
      <w:tr w:rsidR="004E6374" w:rsidRPr="004E6374" w:rsidTr="004E6374">
        <w:trPr>
          <w:trHeight w:val="10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  <w:b/>
              </w:rPr>
              <w:t>Повторення  вивченого в 3класі.</w:t>
            </w:r>
          </w:p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Повторюю нумерацію чисел у межах 1000,   додавання і віднімання в межах 100. Розв’язую задачі, що містять збільшення (зменшення) на кілька одиниць</w:t>
            </w:r>
          </w:p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rPr>
          <w:trHeight w:val="78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Записую трицифрові числа сумою розрядних доданків. Узагальнюю різні способи додавання трицифрових чисел. Складаю і розв’язую задачі, що містять збільшення (зменшення) на кілька одиниць.</w:t>
            </w:r>
          </w:p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rPr>
          <w:trHeight w:val="121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Повторюю співвідношення між компонентами і результатом множення. Складаю і розв’язую задачі на четверте пропорційне та рівняння.</w:t>
            </w:r>
          </w:p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rPr>
          <w:trHeight w:val="11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Повторюю  зміну результатів множення і ділення при зміні компонентів дій, способи усного ділення. Складаю і розв’язую вирази за схемами або текстами  та задачі на знаходження суми добутків. </w:t>
            </w:r>
          </w:p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Удосконалюю множення і ділення з числами 1 та 0. Підбираю значення невідомого у нерівностях , розв’язую задачі на різницеве порівняння двох добутків.</w:t>
            </w:r>
          </w:p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</w:p>
        </w:tc>
      </w:tr>
      <w:tr w:rsidR="004E6374" w:rsidRPr="004E6374" w:rsidTr="004E6374">
        <w:trPr>
          <w:trHeight w:val="89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 Уточнюю знання про ділення з остачею. Задачі на знаходження суми двох добутків.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Обчислюю вирази з множенням і діленням  чисел на 10 і 100.Уточнюю поняття «круглі числа» і «розрядні  числа». Задачі на четверте пропорційне третього виду, рівняння на 2 дії. 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8.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Повторюю частини  числа. Розв’язую задачі з частинами.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9.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Знаходжу  числа за значенням їх частин. Будую геометричні фігури.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rPr>
          <w:trHeight w:val="7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Складаю рівняння і вирази за схемами, складаю і розв’язую задачі за короткими записами.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Обчислюю вирази на кілька дій, складаю і розв’язую задачі за короткими записами.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  <w:i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  <w:i/>
              </w:rPr>
              <w:t>Діагностична робота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  <w:sz w:val="14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</w:rPr>
              <w:t>Письмове множення і ділення трицифрових чисел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Ознайомлююсь з письмовим множенням трицифрових чисел. Уточнюю способи  пошуку плану розв’язування задач.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Досліджую способи ділення   суми  кількох доданків на число. Ознайомлююсь з письмовим діленням трицифрових чисел на одноцифрове. Розв’язую задачі двома способами.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Формую уміння виконувати письмове ділення. Складаю задачі за виразам або короткими записами та розв’язую їх.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Обчислюю значення виразів зі змінними за їх даними. Розв’язую задачі на поступове зведення до одиниці.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Досліджую  множення числа на добуток. Ознайомлююсь з письмовим множенням двоцифрових чисел на розрядні числа. Складаю задачі  за короткими записами.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18.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Ознайомлююсь з множенням двоцифрового числа на двоцифрове. Складаю за текстами вирази, задачі за короткими записами і розв’язую їх.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19.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Формую уміння множити двоцифрові числа на двоцифрові. Розв’язую ускладнені задачі на суму добутків та задачі з частинами.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Досліджую ділення числа на добуток. Ознайомлююсь з письмовим діленням трицифрових чисел на розрядні. Розв’язую  задачі на різницю двох часток.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Ділення трицифрових чисел на двоцифрові. Складаю обернені задачі до даних.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Формую уміння розв’язувати задачі, що містять збільшення ( зменшення) числа у кілька разів.  Повторюю види кутів.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Ділю трицифрові числа на двоцифрові, коли у частці є нуль. Порівнюю задачі та складаю їх за схемами і виразами.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Формую вміння розв’язувати задачі вивчених видів , обчислювати вирази та розв’язувати рівняння.</w:t>
            </w:r>
          </w:p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</w:rPr>
              <w:t xml:space="preserve">  </w:t>
            </w:r>
            <w:r w:rsidRPr="004E6374">
              <w:rPr>
                <w:rFonts w:ascii="Times New Roman" w:hAnsi="Times New Roman"/>
                <w:b/>
              </w:rPr>
              <w:t>Дроби</w:t>
            </w:r>
          </w:p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Ознайомлююсь з дробами. Розв’язую задачі з частинами, обчислюю вирази зі змінними за значеннями змінної.</w:t>
            </w:r>
          </w:p>
          <w:p w:rsidR="004E6374" w:rsidRPr="004E6374" w:rsidRDefault="004E6374" w:rsidP="004E6374">
            <w:pPr>
              <w:jc w:val="both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Знаходжу дріб від числа. Розв’язую задачі  з частинами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Досліджую дроби, що дорівнюють 1. Розв’язую задачі  з дробами. Складаю рівняння за схемами.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28.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Знаходжу число за значенням його дробу. Знаходжу периметр прямокутника, обчислюю значення виразу зі змінною.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29.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Розглядаю дріб як частку від ділення. Розв’язую задачі з дробами. Обчислюю вирази на кілька дій.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Розв’язую задачі з дробами та буквеними даними. Розв’язую рівняння на 2 дії.   Будую квадрат.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  <w:i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  <w:i/>
              </w:rPr>
              <w:t>Діагностична робота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  <w:b/>
              </w:rPr>
              <w:t xml:space="preserve"> Нумерація багатоцифрових чисел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Утворення, порівняння  та запис чисел у межах 2000. Розв’язую задачі та обчислюю вирази.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Утворюю число 2000 та  розрядні числа 5-го розряду. Розв’язую задачі вивчених видів та обчислюю вирази.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Заповнюю числовий ряд від 2000 до 9999.  Розрядний склад чотирицифрових чисел. Уточнюю поняття «Кут. Порівняння кутів». Ускладнені задачі на знаходження третього доданку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Записую чотирицифрові числа. Розв’язую задачі на суму двох добутків двома способами.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Визначаю  у числі загальну кількість десятків, сотень, тисяч. Коло і круг та їх </w:t>
            </w:r>
            <w:r w:rsidRPr="004E6374">
              <w:rPr>
                <w:rFonts w:ascii="Times New Roman" w:hAnsi="Times New Roman"/>
              </w:rPr>
              <w:lastRenderedPageBreak/>
              <w:t>елементи. Задачі на 4-е пропорційне з буквеними даними.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rPr>
          <w:trHeight w:val="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lastRenderedPageBreak/>
              <w:t>37.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  <w:b/>
              </w:rPr>
              <w:t xml:space="preserve">   П’ятицифрові числа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Утворюю, записую, розкладаю на розрядні доданки числа від 10000 до19999. Повторюю письмове додавання трицифрових чисел та розв’язування задач на 4-е пропорційне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38.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  <w:b/>
              </w:rPr>
              <w:t xml:space="preserve"> </w:t>
            </w:r>
            <w:r w:rsidRPr="004E6374">
              <w:rPr>
                <w:rFonts w:ascii="Times New Roman" w:hAnsi="Times New Roman"/>
              </w:rPr>
              <w:t>Ознайомлююсь з розрядними числами п’ятого розряду. Розв’язую ускладнені задачі на знаходження третього доданку та задачі на четверте пропорційне. Повторюю письмове віднімання трицифрових чисел.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39.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Заповнюю ряд чисел від 20000до 99999, визначаю їх десятковий склад. Розв’язую задачі на поступове зведення до одиниці  та обернені до  задач на периметр трикутника.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Визначаю загальну кількість десятків, сотень, одиниць тисяч…Розв’язую задачу на спільне роботу. Ділю трицифрові числа і роблю перевірку.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</w:rPr>
              <w:t>Шестицифрові числа.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Ознайомлююсь з числами від  100000 до 199999. Задача з дробами на знаходження третього доданку.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Ознайомлююсь з розрядними числами шостого розряду. Мільйон. Розв’язую рівняння на 2 дії та задачі з дробами.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Визначаю розрядний склад шестицифрових чисел. Розв’язую обернені задачі на суму добутків. Порівнюю багатоцифрові числа.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 Знайомлюсь з класами і розрядами чисел. Формую уміння множити і ділити трицифрові числа та розв’язувати задачі.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Читаю та записую  багатоцифрові числа. Множення і ділення чисел на  розрядні одиниці.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Визначаю загальну кількість одиниць кожного розряду у числі. Розвязую задачі на _4-е  пропорціональне способом відошень.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Ознайомлююсь з десятковою системою числення та римською нумерацією.  Розв’язую рівняння ,задачі на 4-е пропорційне та  обернені до задач на суму добутків.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48.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</w:rPr>
              <w:t>Величини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Узагальнюю знання про довжину та систему мір довжини. Замінюю одні одиниці довжини іншими. Розв’язую задачі з одиницями довжини.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49.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Узагальнюю знання про масу та систему мір маси. Замінюю одні одиниці маси іншими. Розв’язую задачі з одиницями маси.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Розв’язую задачі з одиницями маси та об’єму. Обчислюю вирази на дії різного ступеня та нерівності. 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Удосконалюю вміння обчислювати вирази, розв’язувати задачі   вивчених видів та рівняння.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  <w:i/>
              </w:rPr>
              <w:t>Діагностична робота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Узагальнюю знання про час та систему мір часу. Замінюю одні одиниці часу іншими. Розв’язую задачі з одиницями часу. 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Розв’язую задачі з одиницями часу. Будую коло та його елементи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Замінюю менші одиниці вимірювання часу більшими. Розв’язую задачі з величиною «Час»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</w:rPr>
              <w:t>Швидкість. Час. Відстань.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Ознайомлююсь з величиною «швидкість». Розв’язую завдання на знаходження швидкості об’єктів.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57.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</w:rPr>
              <w:t xml:space="preserve"> Знаходжу відстань, яку подолав об’єкт за його швидкістю і часом руху. Розв’язую задачі на суму (різницю) двох добутків.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58.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Визначаю час руху за даною відстанню і швидкістю.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rPr>
          <w:trHeight w:val="70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lastRenderedPageBreak/>
              <w:t>59.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Розв’язую задачі з величинами : швидкість, час і відстань. Складаю і вибираю схеми і формули до таких задач.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60.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 Розрізняю поняття «геометричні тіла» і «плоскі фігури». Розв’язую задачі з величинами : швидкість, час і відстань.     </w:t>
            </w:r>
          </w:p>
        </w:tc>
      </w:tr>
      <w:tr w:rsidR="004E6374" w:rsidRPr="004E6374" w:rsidTr="004E6374">
        <w:trPr>
          <w:trHeight w:val="8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</w:rPr>
            </w:pPr>
            <w:r w:rsidRPr="004E6374">
              <w:rPr>
                <w:rFonts w:ascii="Times New Roman" w:hAnsi="Times New Roman"/>
              </w:rPr>
              <w:t xml:space="preserve"> </w:t>
            </w:r>
            <w:r w:rsidRPr="004E6374">
              <w:rPr>
                <w:rFonts w:ascii="Times New Roman" w:hAnsi="Times New Roman"/>
                <w:b/>
              </w:rPr>
              <w:t>Одиниці вимірювання площі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Формую уявлення про площу фігури. Порівнюю площі фігур з клітинками. Повторюю знаходження числа за значенням його дробу.</w:t>
            </w:r>
          </w:p>
        </w:tc>
      </w:tr>
      <w:tr w:rsidR="004E6374" w:rsidRPr="004E6374" w:rsidTr="004E6374">
        <w:trPr>
          <w:trHeight w:val="89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Знайомлю з одиницею площі «квадратний сантиметр». Обчислюю вирази і розв’язую рівняння на 3дії. </w:t>
            </w:r>
          </w:p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Обчислюю   площу прямокутника. Розв’язую нерівності. Обчислюю вирази на  4 дії. Складаю  і розв’язую задачі.</w:t>
            </w:r>
          </w:p>
          <w:p w:rsidR="004E6374" w:rsidRPr="004E6374" w:rsidRDefault="004E6374" w:rsidP="004E6374">
            <w:pPr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 Складаю і розв’язую задачі, в яких знаходимо площу прямокутника.</w:t>
            </w:r>
          </w:p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 Ознайомлююсь з іншими одиницями  вимірювання площі. Розв’язую задачі  з швидкістю.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Обчислюю площу ділянок прямокутної форми за їх планом. Порівнюю іменовані числа з одиницями площі.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jc w:val="both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Розв’язую задачі обернені до задач на знаходження площі прямокутника.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Обчислюю площу за допомогою палетки. Розв’язую задачі на обчислення площі і периметра прямокутника.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69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Обчислюю вирази на  декілька дій різного ступеня. Повторюю задачі на 4-е пропорційне.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70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b/>
                <w:i/>
              </w:rPr>
            </w:pPr>
            <w:r w:rsidRPr="004E6374">
              <w:rPr>
                <w:rFonts w:ascii="Times New Roman" w:hAnsi="Times New Roman"/>
                <w:b/>
                <w:i/>
              </w:rPr>
              <w:t>Діагностична робота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71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Розв’язую задачі з дробами, на обчислення площ і периметрів прямокутників. Обчислюю вирази зі змінною.  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 xml:space="preserve">72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Обчислюю вирази на  декілька дій різного ступеня. Розв’язую задачі  вивчених видів та рівняння.</w:t>
            </w:r>
          </w:p>
        </w:tc>
      </w:tr>
      <w:tr w:rsidR="004E6374" w:rsidRPr="004E6374" w:rsidTr="004E637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rPr>
                <w:rFonts w:ascii="Times New Roman" w:hAnsi="Times New Roman"/>
              </w:rPr>
            </w:pPr>
            <w:r w:rsidRPr="004E6374">
              <w:rPr>
                <w:rFonts w:ascii="Times New Roman" w:hAnsi="Times New Roman"/>
              </w:rPr>
              <w:t>73 - 75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374" w:rsidRPr="004E6374" w:rsidRDefault="004E6374" w:rsidP="004E6374">
            <w:pPr>
              <w:ind w:left="-9"/>
              <w:rPr>
                <w:rFonts w:ascii="Times New Roman" w:hAnsi="Times New Roman"/>
                <w:i/>
              </w:rPr>
            </w:pPr>
            <w:r w:rsidRPr="004E6374">
              <w:rPr>
                <w:rFonts w:ascii="Times New Roman" w:hAnsi="Times New Roman"/>
                <w:i/>
              </w:rPr>
              <w:t>Резервні уроки</w:t>
            </w:r>
          </w:p>
        </w:tc>
      </w:tr>
    </w:tbl>
    <w:p w:rsidR="004E6374" w:rsidRPr="004E6374" w:rsidRDefault="004E6374" w:rsidP="004E6374">
      <w:pPr>
        <w:spacing w:after="0" w:line="256" w:lineRule="auto"/>
        <w:rPr>
          <w:rFonts w:ascii="Times New Roman" w:eastAsia="Calibri" w:hAnsi="Times New Roman" w:cs="Times New Roman"/>
        </w:rPr>
      </w:pPr>
    </w:p>
    <w:p w:rsidR="004E6374" w:rsidRPr="004E6374" w:rsidRDefault="004E6374" w:rsidP="004E6374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7F3B" w:rsidRDefault="008C7F3B">
      <w:bookmarkStart w:id="0" w:name="_GoBack"/>
      <w:bookmarkEnd w:id="0"/>
    </w:p>
    <w:sectPr w:rsidR="008C7F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7EF"/>
    <w:rsid w:val="003977EF"/>
    <w:rsid w:val="004E6374"/>
    <w:rsid w:val="008C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374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374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5417</Words>
  <Characters>3088</Characters>
  <Application>Microsoft Office Word</Application>
  <DocSecurity>0</DocSecurity>
  <Lines>25</Lines>
  <Paragraphs>16</Paragraphs>
  <ScaleCrop>false</ScaleCrop>
  <Company/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2021-06-25T09:56:00Z</dcterms:created>
  <dcterms:modified xsi:type="dcterms:W3CDTF">2021-06-25T09:56:00Z</dcterms:modified>
</cp:coreProperties>
</file>